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32FC6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932FC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от "</w:t>
      </w:r>
      <w:r w:rsidR="004A5480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4A5480">
        <w:rPr>
          <w:rFonts w:ascii="Times New Roman" w:hAnsi="Times New Roman" w:cs="Times New Roman"/>
          <w:sz w:val="24"/>
          <w:szCs w:val="24"/>
        </w:rPr>
        <w:t>_</w:t>
      </w:r>
      <w:r w:rsidR="00FE319A" w:rsidRPr="00536DBD">
        <w:rPr>
          <w:rFonts w:ascii="Times New Roman" w:hAnsi="Times New Roman" w:cs="Times New Roman"/>
          <w:sz w:val="24"/>
          <w:szCs w:val="24"/>
        </w:rPr>
        <w:t xml:space="preserve">  </w:t>
      </w:r>
      <w:r w:rsidRPr="00932FC6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4A5480">
        <w:rPr>
          <w:rFonts w:ascii="Times New Roman" w:hAnsi="Times New Roman" w:cs="Times New Roman"/>
          <w:sz w:val="24"/>
          <w:szCs w:val="24"/>
        </w:rPr>
        <w:t>________</w:t>
      </w:r>
      <w:r w:rsidRPr="00932FC6">
        <w:rPr>
          <w:rFonts w:ascii="Times New Roman" w:hAnsi="Times New Roman" w:cs="Times New Roman"/>
          <w:sz w:val="24"/>
          <w:szCs w:val="24"/>
        </w:rPr>
        <w:t xml:space="preserve"> 20</w:t>
      </w:r>
      <w:r w:rsidR="004A5480">
        <w:rPr>
          <w:rFonts w:ascii="Times New Roman" w:hAnsi="Times New Roman" w:cs="Times New Roman"/>
          <w:sz w:val="24"/>
          <w:szCs w:val="24"/>
        </w:rPr>
        <w:t>22г.</w:t>
      </w: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932FC6" w:rsidRDefault="002625B2">
      <w:pPr>
        <w:rPr>
          <w:sz w:val="24"/>
          <w:szCs w:val="24"/>
        </w:rPr>
      </w:pPr>
    </w:p>
    <w:p w:rsidR="00674287" w:rsidRPr="00932FC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932FC6" w:rsidRDefault="00502C49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E7753F" w:rsidRPr="00932FC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932FC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932FC6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932F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32F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932F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1.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932FC6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41224">
        <w:rPr>
          <w:rFonts w:ascii="Times New Roman" w:hAnsi="Times New Roman" w:cs="Times New Roman"/>
          <w:sz w:val="24"/>
          <w:szCs w:val="24"/>
        </w:rPr>
        <w:t xml:space="preserve">ведущей </w:t>
      </w:r>
      <w:bookmarkStart w:id="0" w:name="_GoBack"/>
      <w:bookmarkEnd w:id="0"/>
      <w:r w:rsidR="00323B62" w:rsidRPr="00932FC6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E7753F" w:rsidRPr="00932FC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932FC6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932FC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932FC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32FC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932FC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932FC6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932FC6">
        <w:rPr>
          <w:rFonts w:ascii="Times New Roman" w:hAnsi="Times New Roman" w:cs="Times New Roman"/>
          <w:sz w:val="24"/>
          <w:szCs w:val="24"/>
        </w:rPr>
        <w:t>9</w:t>
      </w:r>
      <w:r w:rsidR="00B911E0" w:rsidRPr="00B911E0">
        <w:rPr>
          <w:rFonts w:ascii="Times New Roman" w:hAnsi="Times New Roman" w:cs="Times New Roman"/>
          <w:sz w:val="24"/>
          <w:szCs w:val="24"/>
        </w:rPr>
        <w:t>4</w:t>
      </w:r>
      <w:r w:rsidRPr="00932F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32FC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32FC6">
        <w:rPr>
          <w:rFonts w:ascii="Times New Roman" w:hAnsi="Times New Roman" w:cs="Times New Roman"/>
          <w:sz w:val="24"/>
          <w:szCs w:val="24"/>
        </w:rPr>
        <w:t>2.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E5383C" w:rsidRPr="00932FC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р</w:t>
      </w:r>
      <w:r w:rsidR="00D17656" w:rsidRPr="00932FC6">
        <w:rPr>
          <w:rFonts w:ascii="Times New Roman" w:hAnsi="Times New Roman"/>
          <w:bCs/>
          <w:sz w:val="24"/>
          <w:szCs w:val="24"/>
        </w:rPr>
        <w:t xml:space="preserve">егулирование налоговой деятельности.  </w:t>
      </w:r>
    </w:p>
    <w:p w:rsidR="00D17656" w:rsidRPr="00932FC6" w:rsidRDefault="00E5383C" w:rsidP="00D17656">
      <w:pPr>
        <w:pStyle w:val="ConsPlusNormal"/>
        <w:tabs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3.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Pr="00932FC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32FC6">
        <w:rPr>
          <w:rFonts w:ascii="Times New Roman" w:hAnsi="Times New Roman" w:cs="Times New Roman"/>
          <w:sz w:val="24"/>
          <w:szCs w:val="24"/>
        </w:rPr>
        <w:t>:</w:t>
      </w:r>
      <w:r w:rsidR="00B14EB0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налога на добавленную стоимость», «Осуществление налогового контроля» в части, относящейся к сфере деятельности Федеральной налоговой службы.</w:t>
      </w:r>
    </w:p>
    <w:p w:rsidR="003B7A81" w:rsidRPr="00932FC6" w:rsidRDefault="00016846" w:rsidP="00397C11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4</w:t>
      </w:r>
      <w:r w:rsidR="003B7A81" w:rsidRPr="00932FC6">
        <w:rPr>
          <w:rFonts w:cs="Times New Roman"/>
          <w:sz w:val="24"/>
          <w:szCs w:val="24"/>
        </w:rPr>
        <w:t>.</w:t>
      </w:r>
      <w:r w:rsidRPr="00932FC6">
        <w:rPr>
          <w:rFonts w:cs="Times New Roman"/>
          <w:sz w:val="24"/>
          <w:szCs w:val="24"/>
        </w:rPr>
        <w:t> </w:t>
      </w:r>
      <w:r w:rsidR="00397C11" w:rsidRPr="00932FC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32FC6">
        <w:rPr>
          <w:rFonts w:cs="Times New Roman"/>
          <w:sz w:val="24"/>
          <w:szCs w:val="24"/>
        </w:rPr>
        <w:t xml:space="preserve">осуществляются </w:t>
      </w:r>
      <w:r w:rsidR="00C150A3" w:rsidRPr="00932FC6">
        <w:rPr>
          <w:rFonts w:cs="Times New Roman"/>
          <w:sz w:val="24"/>
          <w:szCs w:val="24"/>
        </w:rPr>
        <w:t>начальником Инспекции</w:t>
      </w:r>
      <w:r w:rsidR="003B7A81" w:rsidRPr="00932FC6">
        <w:rPr>
          <w:rFonts w:cs="Times New Roman"/>
          <w:sz w:val="24"/>
          <w:szCs w:val="24"/>
        </w:rPr>
        <w:t>.</w:t>
      </w:r>
    </w:p>
    <w:p w:rsidR="001A6BC0" w:rsidRPr="00932FC6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5.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49EB" w:rsidRPr="00932FC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FF49EB" w:rsidRPr="00932FC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932FC6">
        <w:rPr>
          <w:rFonts w:ascii="Times New Roman" w:hAnsi="Times New Roman" w:cs="Times New Roman"/>
          <w:sz w:val="24"/>
          <w:szCs w:val="24"/>
        </w:rPr>
        <w:t>.</w:t>
      </w:r>
      <w:r w:rsidR="00FF49EB" w:rsidRPr="00932FC6">
        <w:rPr>
          <w:rFonts w:cs="Times New Roman"/>
          <w:sz w:val="24"/>
          <w:szCs w:val="24"/>
        </w:rPr>
        <w:t xml:space="preserve"> </w:t>
      </w:r>
    </w:p>
    <w:p w:rsidR="003B7A81" w:rsidRPr="00932FC6" w:rsidRDefault="003B7A81" w:rsidP="00AA150C">
      <w:pPr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2F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 Для замещения должности </w:t>
      </w:r>
      <w:r w:rsidR="00041224">
        <w:rPr>
          <w:rFonts w:cs="Times New Roman"/>
          <w:sz w:val="24"/>
          <w:szCs w:val="24"/>
        </w:rPr>
        <w:t>главного</w:t>
      </w:r>
      <w:r w:rsidR="00041224" w:rsidRPr="00932FC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536DBD">
        <w:rPr>
          <w:rFonts w:cs="Times New Roman"/>
          <w:sz w:val="24"/>
          <w:szCs w:val="24"/>
        </w:rPr>
        <w:t xml:space="preserve"> отдела Инспекции устанавливаются следующие квалификационные требования.</w:t>
      </w:r>
    </w:p>
    <w:p w:rsidR="00536DBD" w:rsidRPr="00536DBD" w:rsidRDefault="00536DBD" w:rsidP="00536DBD">
      <w:pPr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образования, бакалавр.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536DBD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536DB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36DB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>Управленческие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 Наличие профессиональных знаний:</w:t>
      </w:r>
    </w:p>
    <w:p w:rsidR="00536DBD" w:rsidRPr="00536DBD" w:rsidRDefault="00536DBD" w:rsidP="004A5480">
      <w:pPr>
        <w:tabs>
          <w:tab w:val="left" w:pos="2800"/>
        </w:tabs>
        <w:autoSpaceDE w:val="0"/>
        <w:autoSpaceDN w:val="0"/>
        <w:adjustRightInd w:val="0"/>
        <w:ind w:left="284"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6.3.1. </w:t>
      </w:r>
      <w:r w:rsidR="002805BC">
        <w:rPr>
          <w:rFonts w:cs="Times New Roman"/>
          <w:sz w:val="24"/>
          <w:szCs w:val="24"/>
        </w:rPr>
        <w:t>П</w:t>
      </w:r>
      <w:r w:rsidR="002805BC" w:rsidRPr="00536DBD">
        <w:rPr>
          <w:rFonts w:cs="Times New Roman"/>
          <w:sz w:val="24"/>
          <w:szCs w:val="24"/>
        </w:rPr>
        <w:t xml:space="preserve">исьмо ФНС России от 11.08.2017 № ЕД-5-15/2221дсп «Временный порядок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</w:t>
      </w:r>
      <w:r w:rsidR="002805BC" w:rsidRPr="00536DBD">
        <w:rPr>
          <w:rFonts w:cs="Times New Roman"/>
          <w:sz w:val="24"/>
          <w:szCs w:val="24"/>
        </w:rPr>
        <w:lastRenderedPageBreak/>
        <w:t>«сложных» Расхождений», письмо ФНС России от 10.08.2018 № ЕД-5-2/2395дсп «Регламент  взаимодействия  налоговых органов  при отработке расхождений»,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2805BC">
        <w:rPr>
          <w:rFonts w:cs="Times New Roman"/>
          <w:sz w:val="24"/>
          <w:szCs w:val="24"/>
        </w:rPr>
        <w:t xml:space="preserve"> стоимость в электронной форме". </w:t>
      </w:r>
      <w:r w:rsidRPr="00536DBD">
        <w:rPr>
          <w:rFonts w:cs="Times New Roman"/>
          <w:sz w:val="24"/>
          <w:szCs w:val="24"/>
        </w:rPr>
        <w:t>В сфере законодательства Российской Федерации:  Налоговый кодекс Российской Федерации, Кодекс об административных правонарушениях, В сфере законодательства Российской Федерации: приказ МВД России N 495 и ФНС России N ММ-7-2-347 от 30 июня 2009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2805BC">
        <w:rPr>
          <w:rFonts w:cs="Times New Roman"/>
          <w:sz w:val="24"/>
          <w:szCs w:val="24"/>
        </w:rPr>
        <w:t>.</w:t>
      </w:r>
    </w:p>
    <w:p w:rsidR="00536DBD" w:rsidRPr="00536DBD" w:rsidRDefault="00041224" w:rsidP="004A5480">
      <w:pPr>
        <w:tabs>
          <w:tab w:val="left" w:pos="2800"/>
        </w:tabs>
        <w:autoSpaceDE w:val="0"/>
        <w:autoSpaceDN w:val="0"/>
        <w:adjustRightInd w:val="0"/>
        <w:ind w:left="284"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</w:t>
      </w:r>
      <w:r w:rsidR="00536DBD" w:rsidRPr="00536DBD">
        <w:rPr>
          <w:rFonts w:cs="Times New Roman"/>
          <w:sz w:val="24"/>
          <w:szCs w:val="24"/>
        </w:rPr>
        <w:t>осударственный налоговый инспектор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6DBD" w:rsidRPr="00536DBD" w:rsidRDefault="00536DBD" w:rsidP="004A5480">
      <w:pPr>
        <w:tabs>
          <w:tab w:val="left" w:pos="9033"/>
        </w:tabs>
        <w:ind w:left="284"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536DBD" w:rsidRPr="00536DBD" w:rsidRDefault="00536DBD" w:rsidP="004A5480">
      <w:pPr>
        <w:pStyle w:val="ConsPlusNormal"/>
        <w:ind w:left="284"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понятие "налоговый контроль"; особенности проведения камеральных налоговых проверок, в т. ч. консолидированной группы </w:t>
      </w:r>
      <w:proofErr w:type="gramStart"/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налогоплательщиков;   </w:t>
      </w:r>
      <w:proofErr w:type="gramEnd"/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и сроки проведения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проверок.</w:t>
      </w:r>
    </w:p>
    <w:p w:rsidR="00536DBD" w:rsidRPr="00536DBD" w:rsidRDefault="00536DBD" w:rsidP="004A5480">
      <w:pPr>
        <w:pStyle w:val="ConsPlusNormal"/>
        <w:ind w:left="284"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Знание возможностей и особенностей применения, современных информационно-</w:t>
      </w: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коммуникационных технологий в части функций отдела, разработка проектов локальных нормативных правовых актов; 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Взаимодействие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041224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 xml:space="preserve">6.5. 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proofErr w:type="gramStart"/>
      <w:r w:rsidRPr="00536DBD">
        <w:rPr>
          <w:rFonts w:ascii="Times New Roman" w:hAnsi="Times New Roman" w:cs="Times New Roman"/>
          <w:sz w:val="24"/>
          <w:szCs w:val="24"/>
        </w:rPr>
        <w:t>результата;  коммуникативные</w:t>
      </w:r>
      <w:proofErr w:type="gramEnd"/>
      <w:r w:rsidRPr="00536DBD">
        <w:rPr>
          <w:rFonts w:ascii="Times New Roman" w:hAnsi="Times New Roman" w:cs="Times New Roman"/>
          <w:sz w:val="24"/>
          <w:szCs w:val="24"/>
        </w:rPr>
        <w:t xml:space="preserve">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проведения мероприятий налогового контроля;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осуществление анализа финансово-хозяйственной деятельности;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Федерации; </w:t>
      </w:r>
    </w:p>
    <w:p w:rsidR="00536DBD" w:rsidRPr="00536DBD" w:rsidRDefault="00536DBD" w:rsidP="00536DBD">
      <w:pPr>
        <w:pStyle w:val="Default"/>
        <w:ind w:firstLine="567"/>
        <w:jc w:val="both"/>
      </w:pPr>
      <w:r w:rsidRPr="00536DBD">
        <w:t xml:space="preserve">6.7. Наличие функциональных умений: разработка, рассмотрение и согласование проектов нормативных правовых актов и других документов при проведении проверки налога на добавленную стоимость; </w:t>
      </w:r>
      <w:r w:rsidRPr="00536DBD">
        <w:rPr>
          <w:color w:val="auto"/>
        </w:rPr>
        <w:t>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данных;</w:t>
      </w:r>
      <w:r w:rsidRPr="00536DBD">
        <w:t xml:space="preserve"> подготовка и участие в мероприятиях налогового контроля, направленных на устранение нарушений налогового законодательства.</w:t>
      </w:r>
    </w:p>
    <w:p w:rsidR="00EC422D" w:rsidRDefault="00EC422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III.</w:t>
      </w:r>
      <w:r w:rsidR="007B0EB1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7</w:t>
      </w:r>
      <w:r w:rsidR="003B7A81" w:rsidRPr="00932FC6">
        <w:rPr>
          <w:rFonts w:cs="Times New Roman"/>
          <w:sz w:val="24"/>
          <w:szCs w:val="24"/>
        </w:rPr>
        <w:t>.</w:t>
      </w:r>
      <w:r w:rsidR="007B0EB1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 xml:space="preserve">Основные права и обязанности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32FC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32FC6">
        <w:rPr>
          <w:rFonts w:cs="Times New Roman"/>
          <w:sz w:val="24"/>
          <w:szCs w:val="24"/>
        </w:rPr>
        <w:t xml:space="preserve">16, </w:t>
      </w:r>
      <w:r w:rsidR="003B7A81" w:rsidRPr="00932FC6">
        <w:rPr>
          <w:rFonts w:cs="Times New Roman"/>
          <w:sz w:val="24"/>
          <w:szCs w:val="24"/>
        </w:rPr>
        <w:t>17, 18</w:t>
      </w:r>
      <w:r w:rsidR="0051643B" w:rsidRPr="00932FC6">
        <w:rPr>
          <w:rFonts w:cs="Times New Roman"/>
          <w:sz w:val="24"/>
          <w:szCs w:val="24"/>
        </w:rPr>
        <w:t>, 19, 20, 20.1</w:t>
      </w:r>
      <w:r w:rsidR="003B7A81" w:rsidRPr="00932FC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32FC6">
        <w:rPr>
          <w:rFonts w:cs="Times New Roman"/>
          <w:sz w:val="24"/>
          <w:szCs w:val="24"/>
        </w:rPr>
        <w:t>.07.</w:t>
      </w:r>
      <w:r w:rsidR="003B7A81" w:rsidRPr="00932FC6">
        <w:rPr>
          <w:rFonts w:cs="Times New Roman"/>
          <w:sz w:val="24"/>
          <w:szCs w:val="24"/>
        </w:rPr>
        <w:t>2004 №</w:t>
      </w:r>
      <w:r w:rsidR="003314B0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>79-ФЗ</w:t>
      </w:r>
      <w:r w:rsidR="00D75100" w:rsidRPr="00932FC6">
        <w:rPr>
          <w:rFonts w:cs="Times New Roman"/>
          <w:sz w:val="24"/>
          <w:szCs w:val="24"/>
        </w:rPr>
        <w:t xml:space="preserve"> </w:t>
      </w:r>
      <w:r w:rsidR="003B7A81" w:rsidRPr="00932FC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8. </w:t>
      </w:r>
      <w:r w:rsidR="009D5A89" w:rsidRPr="00932FC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32FC6">
        <w:rPr>
          <w:rFonts w:cs="Times New Roman"/>
          <w:sz w:val="24"/>
          <w:szCs w:val="24"/>
        </w:rPr>
        <w:t>Инспекцию</w:t>
      </w:r>
      <w:r w:rsidR="00EC3748" w:rsidRPr="00932FC6">
        <w:rPr>
          <w:rFonts w:cs="Times New Roman"/>
          <w:sz w:val="24"/>
          <w:szCs w:val="24"/>
        </w:rPr>
        <w:t xml:space="preserve">, </w:t>
      </w:r>
      <w:r w:rsidR="00502C49" w:rsidRPr="00502C49">
        <w:rPr>
          <w:rFonts w:cs="Times New Roman"/>
          <w:sz w:val="24"/>
          <w:szCs w:val="24"/>
        </w:rPr>
        <w:t xml:space="preserve">главный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7656" w:rsidRPr="00932FC6">
        <w:rPr>
          <w:rFonts w:cs="Times New Roman"/>
          <w:sz w:val="24"/>
          <w:szCs w:val="24"/>
        </w:rPr>
        <w:t>контрольно-аналитического отдела</w:t>
      </w:r>
      <w:r w:rsidR="00EC3748" w:rsidRPr="00932FC6">
        <w:rPr>
          <w:rFonts w:cs="Times New Roman"/>
          <w:sz w:val="24"/>
          <w:szCs w:val="24"/>
        </w:rPr>
        <w:t>:</w:t>
      </w:r>
      <w:r w:rsidR="00FD6110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уплаты налога на добавленную стоимость (далее НДС).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инициирует проведения мероприятий оперативного контроля.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выявляет и пресекает схемы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lastRenderedPageBreak/>
        <w:t xml:space="preserve">- оформляет заключения о необходимости включения налогоплательщиков-организаций в план выездных налоговых проверок с отражением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анализа ФХД деятельности;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между структурными подразделениями территориального налогового органа.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и систематизирует все выявленные с использованием ПК «АСК НДС-2» расхождения в территориальном налоговом органе, причины их образования, и разрабатывает предложения по их устранению.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модели поведения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разрабатывает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обеспечивает актуализацию информационных ресурсов территориального налогового органа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иные функций, предусмотренные Налоговым кодексом, законодательством Российской Федерации и иными нормативными правовыми актами.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экономической учебе по вопросам налогового законодательства;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установленные в Инспекции режимы: пропускного, внутри объектового и пожарной безопасности, а также выполнение требований по соблюдению личной безопасности при выполнении своих личных обязанностей;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требования руководящих документов по защите информации;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план работы отдела, ведение делопроизводства, обеспечение сохранности документов;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знает инструкции на рабочие места РМ 10-2-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1,РМ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10-3-1,РМ 10-4-1,РМ 10-5-1 и выполняет их;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выполняет контрольные задания УФНС России по Свердловской области;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строго выполняет основные обязанности государственного служащего, определенные ст.15 Федерального закона от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27.07.2004  №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другие  государственные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органы обо всех случаях обращения ко мне каких-либо лиц в целях склонения меня к совершению коррупционных правонарушений;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   возникшем конфликте интересов или о возможности его возникновения, как только мне станет об этом известно;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 течение двух лет после увольнения с государственной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службы  при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заключении трудовых договоров сообщает представителю нанимателя (работодателю) сведения о последнем месте своей службы;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проходит  государственную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дактилоскопическую регистрацию;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при работе с УБД к ФИР соблюдает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режимные ограничения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регион", «АИС» и др.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служащего,  имеет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деловой стиль в одежде;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соблюдает </w:t>
      </w:r>
      <w:r w:rsidR="00057CCC" w:rsidRPr="00932FC6">
        <w:rPr>
          <w:rFonts w:cs="Times New Roman"/>
          <w:sz w:val="24"/>
          <w:szCs w:val="24"/>
        </w:rPr>
        <w:t>правила и нормы охраны труда и техники безопасности;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бере</w:t>
      </w:r>
      <w:r w:rsidR="007B2669">
        <w:rPr>
          <w:rFonts w:cs="Times New Roman"/>
          <w:sz w:val="24"/>
          <w:szCs w:val="24"/>
        </w:rPr>
        <w:t>жет</w:t>
      </w:r>
      <w:r w:rsidR="00057CCC" w:rsidRPr="00932FC6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</w:t>
      </w:r>
      <w:r w:rsidR="007B2669">
        <w:rPr>
          <w:rFonts w:cs="Times New Roman"/>
          <w:sz w:val="24"/>
          <w:szCs w:val="24"/>
        </w:rPr>
        <w:t>стных обязанностей, обеспечивает</w:t>
      </w:r>
      <w:r w:rsidR="00057CCC" w:rsidRPr="00932FC6">
        <w:rPr>
          <w:rFonts w:cs="Times New Roman"/>
          <w:sz w:val="24"/>
          <w:szCs w:val="24"/>
        </w:rPr>
        <w:t xml:space="preserve"> его целевое использование;</w:t>
      </w:r>
      <w:r w:rsidR="00D339AA" w:rsidRPr="00932FC6">
        <w:rPr>
          <w:rFonts w:cs="Times New Roman"/>
          <w:sz w:val="24"/>
          <w:szCs w:val="24"/>
        </w:rPr>
        <w:t xml:space="preserve"> 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>обеспечивает</w:t>
      </w:r>
      <w:r w:rsidR="00057CCC" w:rsidRPr="00932FC6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932FC6" w:rsidRDefault="00D17656" w:rsidP="00057CCC">
      <w:pPr>
        <w:shd w:val="clear" w:color="auto" w:fill="FFFFFF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осуществляет </w:t>
      </w:r>
      <w:r w:rsidR="00057CCC" w:rsidRPr="00932FC6">
        <w:rPr>
          <w:rFonts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32FC6">
        <w:rPr>
          <w:rFonts w:cs="Times New Roman"/>
          <w:sz w:val="24"/>
          <w:szCs w:val="24"/>
        </w:rPr>
        <w:t xml:space="preserve">  </w:t>
      </w:r>
    </w:p>
    <w:p w:rsidR="00C768AB" w:rsidRPr="00932FC6" w:rsidRDefault="00681090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32FC6">
        <w:rPr>
          <w:rFonts w:cs="Times New Roman"/>
          <w:sz w:val="24"/>
          <w:szCs w:val="24"/>
        </w:rPr>
        <w:t xml:space="preserve">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932FC6">
        <w:rPr>
          <w:rFonts w:cs="Times New Roman"/>
          <w:sz w:val="24"/>
          <w:szCs w:val="24"/>
        </w:rPr>
        <w:t>имеет право:</w:t>
      </w:r>
      <w:r w:rsidR="00C768AB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должностной рост на конкурсной основе;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C768AB" w:rsidRPr="00932FC6" w:rsidRDefault="00FE70C4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10</w:t>
      </w:r>
      <w:r w:rsidR="00C768AB" w:rsidRPr="00932FC6">
        <w:rPr>
          <w:rFonts w:cs="Times New Roman"/>
          <w:sz w:val="24"/>
          <w:szCs w:val="24"/>
        </w:rPr>
        <w:t>.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C768AB" w:rsidRPr="00932FC6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932FC6">
        <w:rPr>
          <w:rFonts w:cs="Times New Roman"/>
          <w:sz w:val="24"/>
          <w:szCs w:val="24"/>
        </w:rPr>
        <w:t>службе,  положением</w:t>
      </w:r>
      <w:proofErr w:type="gramEnd"/>
      <w:r w:rsidR="00C768AB" w:rsidRPr="00932FC6">
        <w:rPr>
          <w:rFonts w:cs="Times New Roman"/>
          <w:sz w:val="24"/>
          <w:szCs w:val="24"/>
        </w:rPr>
        <w:t xml:space="preserve"> о Межрайонной инспекции Федеральной налоговой службы № 31 по Свердловской области, положением о</w:t>
      </w:r>
      <w:r w:rsidR="00D17656" w:rsidRPr="00932FC6">
        <w:rPr>
          <w:rFonts w:cs="Times New Roman"/>
          <w:sz w:val="24"/>
          <w:szCs w:val="24"/>
        </w:rPr>
        <w:t xml:space="preserve"> контрольно-аналитическом </w:t>
      </w:r>
      <w:r w:rsidR="00C768AB" w:rsidRPr="00932FC6">
        <w:rPr>
          <w:rFonts w:cs="Times New Roman"/>
          <w:sz w:val="24"/>
          <w:szCs w:val="24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932FC6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932FC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11</w:t>
      </w:r>
      <w:r w:rsidR="003B7A81" w:rsidRPr="00932FC6">
        <w:rPr>
          <w:rFonts w:cs="Times New Roman"/>
          <w:sz w:val="24"/>
          <w:szCs w:val="24"/>
        </w:rPr>
        <w:t>.</w:t>
      </w:r>
      <w:r w:rsidR="003314B0" w:rsidRPr="00932FC6">
        <w:rPr>
          <w:rFonts w:cs="Times New Roman"/>
          <w:sz w:val="24"/>
          <w:szCs w:val="24"/>
        </w:rPr>
        <w:t> 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B7A81" w:rsidRPr="00932FC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32FC6">
        <w:rPr>
          <w:rFonts w:cs="Times New Roman"/>
          <w:sz w:val="24"/>
          <w:szCs w:val="24"/>
        </w:rPr>
        <w:t xml:space="preserve"> </w:t>
      </w:r>
      <w:r w:rsidR="00E45E47" w:rsidRPr="00932FC6">
        <w:rPr>
          <w:rFonts w:cs="Times New Roman"/>
          <w:bCs/>
          <w:sz w:val="24"/>
          <w:szCs w:val="24"/>
        </w:rPr>
        <w:t xml:space="preserve">Кроме того,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932FC6">
        <w:rPr>
          <w:rFonts w:cs="Times New Roman"/>
          <w:bCs/>
          <w:sz w:val="24"/>
          <w:szCs w:val="24"/>
        </w:rPr>
        <w:t>несет ответственность</w:t>
      </w:r>
      <w:r w:rsidR="00E45E47" w:rsidRPr="00932FC6">
        <w:rPr>
          <w:rFonts w:cs="Times New Roman"/>
          <w:sz w:val="24"/>
          <w:szCs w:val="24"/>
        </w:rPr>
        <w:t>:</w:t>
      </w:r>
    </w:p>
    <w:p w:rsidR="00EC67A4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32FC6">
        <w:rPr>
          <w:rFonts w:cs="Times New Roman"/>
          <w:sz w:val="24"/>
          <w:szCs w:val="24"/>
        </w:rPr>
        <w:t>Инспекцию</w:t>
      </w:r>
      <w:r w:rsidRPr="00932FC6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2FC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932FC6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932FC6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32FC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32FC6" w:rsidRDefault="003B7A81" w:rsidP="0004122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="00E45E47" w:rsidRPr="00932F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7D14F3" w:rsidRPr="00932F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вправе или обязан</w:t>
      </w:r>
      <w:r w:rsidR="00E45E47" w:rsidRPr="00932FC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32FC6">
        <w:rPr>
          <w:rFonts w:cs="Times New Roman"/>
          <w:b/>
          <w:sz w:val="24"/>
          <w:szCs w:val="24"/>
        </w:rPr>
        <w:t xml:space="preserve"> </w:t>
      </w:r>
      <w:r w:rsidR="00E45E47" w:rsidRPr="00932FC6">
        <w:rPr>
          <w:rFonts w:cs="Times New Roman"/>
          <w:b/>
          <w:sz w:val="24"/>
          <w:szCs w:val="24"/>
        </w:rPr>
        <w:t>у</w:t>
      </w:r>
      <w:r w:rsidRPr="00932F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F7905" w:rsidRPr="00932FC6" w:rsidRDefault="008971B7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>-</w:t>
      </w:r>
      <w:r w:rsidR="00131F73" w:rsidRPr="00932F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8971B7" w:rsidRPr="00932FC6" w:rsidRDefault="005F7905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5F7905" w:rsidRPr="00932FC6" w:rsidRDefault="008971B7" w:rsidP="005F790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932F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32FC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 принимает участие в подготовке нормативных актов и (или) проектов управленческих и иных решений.</w:t>
      </w:r>
    </w:p>
    <w:p w:rsidR="008971B7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2FC6">
        <w:rPr>
          <w:rFonts w:cs="Times New Roman"/>
          <w:b/>
          <w:sz w:val="24"/>
          <w:szCs w:val="24"/>
        </w:rPr>
        <w:t xml:space="preserve">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4B0FEF" w:rsidRPr="00932FC6">
        <w:rPr>
          <w:rFonts w:cs="Times New Roman"/>
          <w:b/>
          <w:sz w:val="24"/>
          <w:szCs w:val="24"/>
        </w:rPr>
        <w:t>г</w:t>
      </w:r>
      <w:r w:rsidR="007D14F3" w:rsidRPr="00932FC6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932FC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2FC6">
        <w:rPr>
          <w:rFonts w:cs="Times New Roman"/>
          <w:b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17656" w:rsidRPr="00932FC6" w:rsidRDefault="008971B7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14.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131F73" w:rsidRPr="00932FC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932FC6" w:rsidRDefault="008971B7" w:rsidP="008971B7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497B12" w:rsidRPr="00932FC6">
        <w:rPr>
          <w:rFonts w:cs="Times New Roman"/>
          <w:sz w:val="24"/>
          <w:szCs w:val="24"/>
        </w:rPr>
        <w:t xml:space="preserve">5.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31F73" w:rsidRPr="00932FC6" w:rsidRDefault="00131F73" w:rsidP="008971B7">
      <w:pPr>
        <w:rPr>
          <w:rFonts w:cs="Times New Roman"/>
          <w:sz w:val="24"/>
          <w:szCs w:val="24"/>
        </w:rPr>
      </w:pPr>
    </w:p>
    <w:p w:rsidR="00D270CA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2FC6">
        <w:rPr>
          <w:rFonts w:cs="Times New Roman"/>
          <w:b/>
          <w:sz w:val="24"/>
          <w:szCs w:val="24"/>
        </w:rPr>
        <w:br/>
      </w:r>
      <w:r w:rsidRPr="00932F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32FC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6</w:t>
      </w:r>
      <w:r w:rsidRPr="00932FC6">
        <w:rPr>
          <w:rFonts w:cs="Times New Roman"/>
          <w:sz w:val="24"/>
          <w:szCs w:val="24"/>
        </w:rPr>
        <w:t>. </w:t>
      </w:r>
      <w:r w:rsidR="008971B7" w:rsidRPr="00932FC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32FC6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32FC6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7</w:t>
      </w:r>
      <w:r w:rsidRPr="00932FC6">
        <w:rPr>
          <w:rFonts w:cs="Times New Roman"/>
          <w:sz w:val="24"/>
          <w:szCs w:val="24"/>
        </w:rPr>
        <w:t>. Взаимодействие</w:t>
      </w:r>
      <w:r w:rsidR="008971B7" w:rsidRPr="00932FC6">
        <w:rPr>
          <w:rFonts w:cs="Times New Roman"/>
          <w:sz w:val="24"/>
          <w:szCs w:val="24"/>
        </w:rPr>
        <w:t xml:space="preserve">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32FC6">
        <w:rPr>
          <w:rFonts w:cs="Times New Roman"/>
          <w:sz w:val="24"/>
          <w:szCs w:val="24"/>
        </w:rPr>
        <w:t>.08.</w:t>
      </w:r>
      <w:r w:rsidRPr="00932FC6">
        <w:rPr>
          <w:rFonts w:cs="Times New Roman"/>
          <w:sz w:val="24"/>
          <w:szCs w:val="24"/>
        </w:rPr>
        <w:t>2002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32FC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33, ст. 3196; 2009,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29, ст. 3658)</w:t>
      </w:r>
      <w:r w:rsidRPr="00932FC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32FC6">
        <w:rPr>
          <w:rFonts w:cs="Times New Roman"/>
          <w:sz w:val="24"/>
          <w:szCs w:val="24"/>
        </w:rPr>
        <w:t>.07.</w:t>
      </w:r>
      <w:r w:rsidRPr="00932FC6">
        <w:rPr>
          <w:rFonts w:cs="Times New Roman"/>
          <w:sz w:val="24"/>
          <w:szCs w:val="24"/>
        </w:rPr>
        <w:t>2004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32FC6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932FC6">
        <w:rPr>
          <w:rFonts w:cs="Times New Roman"/>
          <w:spacing w:val="-17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32F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Служебное взаимодействие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32FC6">
        <w:rPr>
          <w:rFonts w:cs="Times New Roman"/>
          <w:sz w:val="24"/>
          <w:szCs w:val="24"/>
        </w:rPr>
        <w:t>о</w:t>
      </w:r>
      <w:r w:rsidRPr="00932FC6">
        <w:rPr>
          <w:rFonts w:cs="Times New Roman"/>
          <w:sz w:val="24"/>
          <w:szCs w:val="24"/>
        </w:rPr>
        <w:t>м ФНС России и предусматривает:</w:t>
      </w:r>
    </w:p>
    <w:p w:rsidR="005F7905" w:rsidRPr="00932FC6" w:rsidRDefault="005F7905" w:rsidP="005F790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с правоохранительными органами и иными контролирующими органами в рамках установленной сферы деятельности;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между структурными подразделениями территориального налогового органа;</w:t>
      </w:r>
    </w:p>
    <w:p w:rsidR="003B7A81" w:rsidRPr="00932FC6" w:rsidRDefault="005F7905" w:rsidP="005F7905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</w:t>
      </w:r>
      <w:r w:rsidRPr="00932FC6">
        <w:rPr>
          <w:rFonts w:cs="Times New Roman"/>
          <w:sz w:val="24"/>
          <w:szCs w:val="24"/>
        </w:rPr>
        <w:tab/>
        <w:t>корректное и внимательное отношение к налогоплательщикам, их представителям и иным участникам налоговых правоотношений</w:t>
      </w:r>
    </w:p>
    <w:p w:rsidR="005F7905" w:rsidRPr="00932FC6" w:rsidRDefault="005F7905" w:rsidP="005F7905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VIII.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5F7905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8</w:t>
      </w:r>
      <w:r w:rsidRPr="00932FC6">
        <w:rPr>
          <w:rFonts w:cs="Times New Roman"/>
          <w:sz w:val="24"/>
          <w:szCs w:val="24"/>
        </w:rPr>
        <w:t>. </w:t>
      </w:r>
      <w:r w:rsidR="005F7905" w:rsidRPr="00932FC6">
        <w:rPr>
          <w:rFonts w:cs="Times New Roman"/>
          <w:sz w:val="24"/>
          <w:szCs w:val="24"/>
        </w:rPr>
        <w:t>Государственные услуги не оказываются.</w:t>
      </w:r>
    </w:p>
    <w:p w:rsidR="005F7905" w:rsidRPr="00932FC6" w:rsidRDefault="005F790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IX.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9</w:t>
      </w:r>
      <w:r w:rsidRPr="00932FC6">
        <w:rPr>
          <w:rFonts w:cs="Times New Roman"/>
          <w:sz w:val="24"/>
          <w:szCs w:val="24"/>
        </w:rPr>
        <w:t xml:space="preserve">. Эффективность </w:t>
      </w:r>
      <w:r w:rsidR="00F03193" w:rsidRPr="00932FC6">
        <w:rPr>
          <w:rFonts w:cs="Times New Roman"/>
          <w:sz w:val="24"/>
          <w:szCs w:val="24"/>
        </w:rPr>
        <w:t xml:space="preserve">и результативность </w:t>
      </w:r>
      <w:r w:rsidRPr="00932FC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932FC6">
        <w:rPr>
          <w:rFonts w:cs="Times New Roman"/>
          <w:sz w:val="24"/>
          <w:szCs w:val="24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F43309" w:rsidP="005F790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Н</w:t>
            </w:r>
            <w:r w:rsidR="00131F73" w:rsidRPr="00932FC6">
              <w:rPr>
                <w:rFonts w:cs="Times New Roman"/>
                <w:sz w:val="24"/>
                <w:szCs w:val="24"/>
              </w:rPr>
              <w:t>ачальник</w:t>
            </w:r>
            <w:r w:rsidRPr="00932FC6">
              <w:rPr>
                <w:rFonts w:cs="Times New Roman"/>
                <w:sz w:val="24"/>
                <w:szCs w:val="24"/>
              </w:rPr>
              <w:t xml:space="preserve"> </w:t>
            </w:r>
            <w:r w:rsidR="005F7905" w:rsidRPr="00932FC6">
              <w:rPr>
                <w:rFonts w:cs="Times New Roman"/>
                <w:sz w:val="24"/>
                <w:szCs w:val="24"/>
              </w:rPr>
              <w:t xml:space="preserve">контрольно-аналитического </w:t>
            </w:r>
            <w:r w:rsidRPr="00932FC6">
              <w:rPr>
                <w:rFonts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FE328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BB3D0B" w:rsidRPr="00932FC6" w:rsidRDefault="00BB3D0B" w:rsidP="004A38BE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932FC6" w:rsidSect="004A5480">
      <w:headerReference w:type="default" r:id="rId9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106" w:rsidRDefault="00DC6106" w:rsidP="003B7A81">
      <w:r>
        <w:separator/>
      </w:r>
    </w:p>
  </w:endnote>
  <w:endnote w:type="continuationSeparator" w:id="0">
    <w:p w:rsidR="00DC6106" w:rsidRDefault="00DC61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106" w:rsidRDefault="00DC6106" w:rsidP="003B7A81">
      <w:r>
        <w:separator/>
      </w:r>
    </w:p>
  </w:footnote>
  <w:footnote w:type="continuationSeparator" w:id="0">
    <w:p w:rsidR="00DC6106" w:rsidRDefault="00DC61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6EC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D22A2"/>
    <w:multiLevelType w:val="hybridMultilevel"/>
    <w:tmpl w:val="AA921602"/>
    <w:lvl w:ilvl="0" w:tplc="374000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1224"/>
    <w:rsid w:val="000457F3"/>
    <w:rsid w:val="00057CCC"/>
    <w:rsid w:val="00064C7C"/>
    <w:rsid w:val="00080ECF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097E"/>
    <w:rsid w:val="002805BC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C7EE1"/>
    <w:rsid w:val="003E2D1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A38BE"/>
    <w:rsid w:val="004A5480"/>
    <w:rsid w:val="004B0FEF"/>
    <w:rsid w:val="004B35CC"/>
    <w:rsid w:val="004B7353"/>
    <w:rsid w:val="004D3338"/>
    <w:rsid w:val="004E4F3F"/>
    <w:rsid w:val="004F5964"/>
    <w:rsid w:val="00502C49"/>
    <w:rsid w:val="0051643B"/>
    <w:rsid w:val="00526FFE"/>
    <w:rsid w:val="0053153E"/>
    <w:rsid w:val="00532AAD"/>
    <w:rsid w:val="00536AA0"/>
    <w:rsid w:val="00536DBD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F1EAF"/>
    <w:rsid w:val="005F7905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101"/>
    <w:rsid w:val="007972CB"/>
    <w:rsid w:val="007A056A"/>
    <w:rsid w:val="007A4800"/>
    <w:rsid w:val="007A66A8"/>
    <w:rsid w:val="007A7062"/>
    <w:rsid w:val="007A71BC"/>
    <w:rsid w:val="007B0EB1"/>
    <w:rsid w:val="007B2669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2FC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1CE2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A4FE2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4768E"/>
    <w:rsid w:val="00B55FDC"/>
    <w:rsid w:val="00B7300E"/>
    <w:rsid w:val="00B838EC"/>
    <w:rsid w:val="00B83955"/>
    <w:rsid w:val="00B85515"/>
    <w:rsid w:val="00B911E0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17656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C47E2"/>
    <w:rsid w:val="00DC6106"/>
    <w:rsid w:val="00DD1315"/>
    <w:rsid w:val="00DE6E00"/>
    <w:rsid w:val="00E01DB1"/>
    <w:rsid w:val="00E250B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22A0"/>
    <w:rsid w:val="00EA487F"/>
    <w:rsid w:val="00EA60E2"/>
    <w:rsid w:val="00EA6655"/>
    <w:rsid w:val="00EC1200"/>
    <w:rsid w:val="00EC3748"/>
    <w:rsid w:val="00EC422D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6EC0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19A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EF6C4CE-EAED-4471-9690-22EB29B2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418B6-429F-4225-AC4E-EB95531A5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4368</Words>
  <Characters>24902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5</cp:revision>
  <cp:lastPrinted>2017-12-12T11:29:00Z</cp:lastPrinted>
  <dcterms:created xsi:type="dcterms:W3CDTF">2022-03-04T11:08:00Z</dcterms:created>
  <dcterms:modified xsi:type="dcterms:W3CDTF">2022-03-17T06:35:00Z</dcterms:modified>
</cp:coreProperties>
</file>